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黑体_GBK" w:hAnsi="Times New Roman" w:eastAsia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Times New Roman" w:eastAsia="方正黑体_GBK"/>
          <w:sz w:val="32"/>
          <w:szCs w:val="32"/>
        </w:rPr>
        <w:t>附件1</w:t>
      </w:r>
    </w:p>
    <w:p>
      <w:pPr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color w:val="000000"/>
          <w:kern w:val="0"/>
          <w:sz w:val="44"/>
          <w:szCs w:val="44"/>
          <w:lang w:bidi="ar"/>
        </w:rPr>
        <w:t>企业招聘简章</w:t>
      </w:r>
    </w:p>
    <w:tbl>
      <w:tblPr>
        <w:tblStyle w:val="7"/>
        <w:tblW w:w="875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573"/>
        <w:gridCol w:w="1441"/>
        <w:gridCol w:w="962"/>
        <w:gridCol w:w="283"/>
        <w:gridCol w:w="1418"/>
        <w:gridCol w:w="57"/>
        <w:gridCol w:w="1462"/>
        <w:gridCol w:w="9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8750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仿宋"/>
                <w:b/>
                <w:color w:val="000000"/>
                <w:sz w:val="24"/>
              </w:rPr>
            </w:pP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>注意：标注</w:t>
            </w:r>
            <w:r>
              <w:rPr>
                <w:rStyle w:val="15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8"/>
                <w:rFonts w:hint="default" w:ascii="Times New Roman" w:hAnsi="Times New Roman" w:cs="Times New Roman"/>
                <w:lang w:bidi="ar"/>
              </w:rPr>
              <w:t>字段为必填项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750" w:type="dxa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仿宋"/>
                <w:b/>
                <w:color w:val="FFFFFF"/>
                <w:sz w:val="22"/>
                <w:szCs w:val="22"/>
              </w:rPr>
            </w:pPr>
            <w:r>
              <w:rPr>
                <w:rFonts w:ascii="Times New Roman" w:hAnsi="Times New Roman" w:eastAsia="仿宋"/>
                <w:b/>
                <w:color w:val="FFFFFF"/>
                <w:kern w:val="0"/>
                <w:sz w:val="22"/>
                <w:szCs w:val="22"/>
                <w:lang w:bidi="ar"/>
              </w:rPr>
              <w:t>企业信息（必填）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企业名称</w:t>
            </w:r>
          </w:p>
        </w:tc>
        <w:tc>
          <w:tcPr>
            <w:tcW w:w="325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企业类别</w:t>
            </w:r>
          </w:p>
        </w:tc>
        <w:tc>
          <w:tcPr>
            <w:tcW w:w="15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32"/>
                <w:szCs w:val="32"/>
                <w:lang w:bidi="ar"/>
              </w:rPr>
              <w:t>logo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所属行业</w:t>
            </w:r>
          </w:p>
        </w:tc>
        <w:tc>
          <w:tcPr>
            <w:tcW w:w="325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公司规模</w:t>
            </w:r>
          </w:p>
        </w:tc>
        <w:tc>
          <w:tcPr>
            <w:tcW w:w="15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企业地址</w:t>
            </w:r>
          </w:p>
        </w:tc>
        <w:tc>
          <w:tcPr>
            <w:tcW w:w="619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福利</w:t>
            </w:r>
          </w:p>
        </w:tc>
        <w:tc>
          <w:tcPr>
            <w:tcW w:w="619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2"/>
                <w:rFonts w:hint="default" w:ascii="Times New Roman" w:hAnsi="Times New Roman" w:cs="Times New Roman"/>
                <w:lang w:bidi="ar"/>
              </w:rPr>
              <w:t>融资情况</w:t>
            </w:r>
          </w:p>
        </w:tc>
        <w:tc>
          <w:tcPr>
            <w:tcW w:w="2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企业官网</w:t>
            </w:r>
          </w:p>
        </w:tc>
        <w:tc>
          <w:tcPr>
            <w:tcW w:w="293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等线"/>
                <w:color w:val="0563C1"/>
                <w:sz w:val="22"/>
                <w:szCs w:val="22"/>
                <w:u w:val="single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2"/>
                <w:rFonts w:hint="default" w:ascii="Times New Roman" w:hAnsi="Times New Roman" w:cs="Times New Roman"/>
                <w:lang w:bidi="ar"/>
              </w:rPr>
              <w:t>联系电话</w:t>
            </w:r>
          </w:p>
        </w:tc>
        <w:tc>
          <w:tcPr>
            <w:tcW w:w="20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联系人姓名</w:t>
            </w:r>
          </w:p>
        </w:tc>
        <w:tc>
          <w:tcPr>
            <w:tcW w:w="293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FF0000"/>
                <w:sz w:val="22"/>
                <w:szCs w:val="22"/>
              </w:rPr>
            </w:pPr>
            <w:r>
              <w:rPr>
                <w:rStyle w:val="16"/>
                <w:rFonts w:hint="default" w:ascii="Times New Roman" w:hAnsi="Times New Roman" w:cs="Times New Roman"/>
                <w:lang w:bidi="ar"/>
              </w:rPr>
              <w:t>*</w:t>
            </w:r>
            <w:r>
              <w:rPr>
                <w:rStyle w:val="14"/>
                <w:rFonts w:hint="default" w:ascii="Times New Roman" w:hAnsi="Times New Roman" w:cs="Times New Roman"/>
                <w:lang w:bidi="ar"/>
              </w:rPr>
              <w:t>企业介绍</w:t>
            </w:r>
          </w:p>
        </w:tc>
        <w:tc>
          <w:tcPr>
            <w:tcW w:w="7190" w:type="dxa"/>
            <w:gridSpan w:val="8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8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8750" w:type="dxa"/>
            <w:gridSpan w:val="9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1F4E78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仿宋"/>
                <w:b/>
                <w:color w:val="FFFFFF"/>
                <w:sz w:val="22"/>
                <w:szCs w:val="22"/>
              </w:rPr>
            </w:pPr>
            <w:r>
              <w:rPr>
                <w:rStyle w:val="11"/>
                <w:rFonts w:hint="default" w:ascii="Times New Roman" w:hAnsi="Times New Roman" w:cs="Times New Roman"/>
                <w:lang w:bidi="ar"/>
              </w:rPr>
              <w:t>岗位招聘信息模版</w:t>
            </w:r>
            <w:r>
              <w:rPr>
                <w:rStyle w:val="17"/>
                <w:rFonts w:hint="default" w:ascii="Times New Roman" w:hAnsi="Times New Roman" w:cs="Times New Roman"/>
                <w:color w:val="FFFFFF"/>
                <w:lang w:bidi="ar"/>
              </w:rPr>
              <w:t>（如有更多岗位，可以将岗位信息模版进行复制）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*岗位名称</w:t>
            </w:r>
          </w:p>
        </w:tc>
        <w:tc>
          <w:tcPr>
            <w:tcW w:w="24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7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*招聘人数</w:t>
            </w:r>
          </w:p>
        </w:tc>
        <w:tc>
          <w:tcPr>
            <w:tcW w:w="24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*工作地点：</w:t>
            </w:r>
          </w:p>
        </w:tc>
        <w:tc>
          <w:tcPr>
            <w:tcW w:w="24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7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*教育背景要求</w:t>
            </w:r>
          </w:p>
        </w:tc>
        <w:tc>
          <w:tcPr>
            <w:tcW w:w="24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*截止时间</w:t>
            </w:r>
          </w:p>
        </w:tc>
        <w:tc>
          <w:tcPr>
            <w:tcW w:w="24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7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*薪资范围（元）</w:t>
            </w:r>
          </w:p>
        </w:tc>
        <w:tc>
          <w:tcPr>
            <w:tcW w:w="24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*紧急程度</w:t>
            </w:r>
          </w:p>
        </w:tc>
        <w:tc>
          <w:tcPr>
            <w:tcW w:w="24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  <w:tc>
          <w:tcPr>
            <w:tcW w:w="17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*招聘状态</w:t>
            </w:r>
          </w:p>
        </w:tc>
        <w:tc>
          <w:tcPr>
            <w:tcW w:w="24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职位类型</w:t>
            </w:r>
          </w:p>
        </w:tc>
        <w:tc>
          <w:tcPr>
            <w:tcW w:w="66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*能力要求</w:t>
            </w:r>
          </w:p>
        </w:tc>
        <w:tc>
          <w:tcPr>
            <w:tcW w:w="6617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*岗位描述</w:t>
            </w:r>
          </w:p>
        </w:tc>
        <w:tc>
          <w:tcPr>
            <w:tcW w:w="6617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关键技能（以,分隔）</w:t>
            </w:r>
          </w:p>
        </w:tc>
        <w:tc>
          <w:tcPr>
            <w:tcW w:w="6617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</w:trPr>
        <w:tc>
          <w:tcPr>
            <w:tcW w:w="2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仿宋"/>
                <w:color w:val="000000"/>
                <w:kern w:val="0"/>
                <w:sz w:val="22"/>
                <w:szCs w:val="22"/>
                <w:lang w:bidi="ar"/>
              </w:rPr>
              <w:t>测评及评价维度相关描述</w:t>
            </w:r>
          </w:p>
        </w:tc>
        <w:tc>
          <w:tcPr>
            <w:tcW w:w="66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ascii="Times New Roman" w:hAnsi="Times New Roman" w:eastAsia="仿宋"/>
                <w:color w:val="000000"/>
                <w:sz w:val="22"/>
                <w:szCs w:val="22"/>
              </w:rPr>
            </w:pPr>
          </w:p>
        </w:tc>
      </w:tr>
    </w:tbl>
    <w:p>
      <w:pPr>
        <w:jc w:val="left"/>
        <w:rPr>
          <w:rFonts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附件2</w:t>
      </w:r>
    </w:p>
    <w:p>
      <w:pPr>
        <w:spacing w:line="560" w:lineRule="exact"/>
        <w:jc w:val="center"/>
        <w:rPr>
          <w:rFonts w:ascii="Times New Roman" w:hAnsi="Times New Roman" w:eastAsia="方正小标宋_GBK"/>
          <w:sz w:val="44"/>
          <w:szCs w:val="52"/>
        </w:rPr>
      </w:pPr>
    </w:p>
    <w:p>
      <w:pPr>
        <w:spacing w:line="560" w:lineRule="exact"/>
        <w:jc w:val="center"/>
        <w:rPr>
          <w:rFonts w:ascii="Times New Roman" w:hAnsi="Times New Roman" w:eastAsia="方正小标宋_GBK"/>
          <w:sz w:val="44"/>
          <w:szCs w:val="52"/>
        </w:rPr>
      </w:pPr>
      <w:r>
        <w:rPr>
          <w:rFonts w:ascii="Times New Roman" w:hAnsi="Times New Roman" w:eastAsia="方正小标宋_GBK"/>
          <w:sz w:val="44"/>
          <w:szCs w:val="52"/>
        </w:rPr>
        <w:t>2021秋季</w:t>
      </w:r>
      <w:r>
        <w:rPr>
          <w:rFonts w:hint="eastAsia" w:ascii="Times New Roman" w:hAnsi="Times New Roman" w:eastAsia="方正小标宋_GBK"/>
          <w:sz w:val="44"/>
          <w:szCs w:val="52"/>
        </w:rPr>
        <w:t>软件与</w:t>
      </w:r>
      <w:r>
        <w:rPr>
          <w:rFonts w:ascii="Times New Roman" w:hAnsi="Times New Roman" w:eastAsia="方正小标宋_GBK"/>
          <w:sz w:val="44"/>
          <w:szCs w:val="52"/>
        </w:rPr>
        <w:t>数字经济人才双选会</w:t>
      </w:r>
    </w:p>
    <w:p>
      <w:pPr>
        <w:spacing w:line="560" w:lineRule="exact"/>
        <w:jc w:val="center"/>
        <w:rPr>
          <w:rFonts w:ascii="Times New Roman" w:hAnsi="Times New Roman" w:eastAsia="方正小标宋_GBK"/>
          <w:sz w:val="44"/>
          <w:szCs w:val="52"/>
        </w:rPr>
      </w:pPr>
      <w:r>
        <w:rPr>
          <w:rFonts w:hint="eastAsia" w:ascii="Times New Roman" w:hAnsi="Times New Roman" w:eastAsia="方正小标宋_GBK"/>
          <w:sz w:val="44"/>
          <w:szCs w:val="52"/>
        </w:rPr>
        <w:t>拟</w:t>
      </w:r>
      <w:r>
        <w:rPr>
          <w:rFonts w:ascii="Times New Roman" w:hAnsi="Times New Roman" w:eastAsia="方正小标宋_GBK"/>
          <w:sz w:val="44"/>
          <w:szCs w:val="52"/>
        </w:rPr>
        <w:t>合作院校名单</w:t>
      </w:r>
    </w:p>
    <w:p>
      <w:pPr>
        <w:pStyle w:val="2"/>
        <w:jc w:val="center"/>
        <w:rPr>
          <w:rFonts w:ascii="方正楷体_GBK" w:eastAsia="方正楷体_GBK"/>
          <w:sz w:val="32"/>
          <w:szCs w:val="32"/>
        </w:rPr>
      </w:pPr>
      <w:r>
        <w:rPr>
          <w:rFonts w:hint="eastAsia" w:ascii="方正楷体_GBK" w:eastAsia="方正楷体_GBK"/>
          <w:sz w:val="32"/>
          <w:szCs w:val="32"/>
        </w:rPr>
        <w:t>（排名不分先后）</w:t>
      </w:r>
    </w:p>
    <w:p>
      <w:pPr>
        <w:pStyle w:val="2"/>
        <w:rPr>
          <w:rFonts w:ascii="方正仿宋_GBK" w:eastAsia="方正仿宋_GBK"/>
          <w:sz w:val="32"/>
          <w:szCs w:val="32"/>
        </w:rPr>
      </w:pPr>
    </w:p>
    <w:tbl>
      <w:tblPr>
        <w:tblStyle w:val="7"/>
        <w:tblW w:w="8339" w:type="dxa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1"/>
        <w:gridCol w:w="671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b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b/>
                <w:color w:val="000000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b/>
                <w:color w:val="000000"/>
                <w:kern w:val="0"/>
                <w:sz w:val="32"/>
                <w:szCs w:val="32"/>
                <w:lang w:bidi="ar"/>
              </w:rPr>
              <w:t>院校名称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西南大学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重庆邮电大学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4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重庆交通大学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5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重庆理工大学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6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重庆科技学院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7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重庆文理学院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8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重庆三峡学院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9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重庆财经学院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10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重庆第二师范学院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11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重庆工程学院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12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重庆电子工程职业学院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13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重庆工业职业学院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14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长江师范学院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15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重庆安全职业技术学院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16</w:t>
            </w:r>
          </w:p>
        </w:tc>
        <w:tc>
          <w:tcPr>
            <w:tcW w:w="67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 w:val="32"/>
                <w:szCs w:val="32"/>
                <w:lang w:bidi="ar"/>
              </w:rPr>
              <w:t>重庆城市管理职业学院</w:t>
            </w:r>
          </w:p>
        </w:tc>
      </w:tr>
    </w:tbl>
    <w:p>
      <w:pPr>
        <w:pStyle w:val="2"/>
        <w:ind w:firstLine="360" w:firstLineChars="200"/>
        <w:rPr>
          <w:rFonts w:ascii="Times New Roman" w:hAnsi="Times New Roman"/>
        </w:rPr>
      </w:pPr>
    </w:p>
    <w:sectPr>
      <w:footerReference r:id="rId5" w:type="first"/>
      <w:footerReference r:id="rId3" w:type="default"/>
      <w:footerReference r:id="rId4" w:type="even"/>
      <w:pgSz w:w="11906" w:h="16838"/>
      <w:pgMar w:top="2098" w:right="1588" w:bottom="2098" w:left="1588" w:header="851" w:footer="1304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B12D265-5997-4343-8D22-D14CCDEB9F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698467-BA31-48B9-BFB8-BFC444EE8F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A0394EC-40AC-4A3D-96D7-D8B4F29C61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4C97CED-67E7-48FF-AC12-73F9A5FB8A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73A6FE7-13C8-40D0-A210-6A6F23824B35}"/>
  </w:font>
  <w:font w:name="文鼎小标宋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938BB6E5-71A2-4413-AFFB-93ED2C731CC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B2118FE-D5E8-45B2-B5A3-3A71B568EA3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08B2A61-EA91-43BC-BD1B-FC82469AE46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57BCE4B-369F-4408-AA3B-623EF80851A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E66D06B-DD46-488E-9667-BB4C5F4D3FA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CF4CDDD2-2D69-40E8-98AE-00F6D4D0809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DFB70FF6-FAC5-4D55-8D2F-7F45721DA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宋体" w:hAnsi="宋体"/>
        <w:sz w:val="28"/>
        <w:szCs w:val="28"/>
      </w:rPr>
    </w:pPr>
    <w:sdt>
      <w:sdtPr>
        <w:id w:val="797186756"/>
        <w:docPartObj>
          <w:docPartGallery w:val="AutoText"/>
        </w:docPartObj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</w:t>
        </w:r>
      </w:sdtContent>
    </w:sdt>
    <w:r>
      <w:rPr>
        <w:rFonts w:hint="eastAsia" w:ascii="宋体" w:hAnsi="宋体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/>
        <w:sz w:val="28"/>
        <w:szCs w:val="28"/>
      </w:rPr>
    </w:pPr>
    <w:sdt>
      <w:sdtPr>
        <w:id w:val="-827585851"/>
        <w:docPartObj>
          <w:docPartGallery w:val="AutoText"/>
        </w:docPartObj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</w:t>
        </w:r>
      </w:sdtContent>
    </w:sdt>
    <w:r>
      <w:rPr>
        <w:rFonts w:hint="eastAsia" w:ascii="宋体" w:hAnsi="宋体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/>
        <w:sz w:val="32"/>
        <w:szCs w:val="32"/>
      </w:rPr>
    </w:pPr>
    <w:r>
      <w:rPr>
        <w:rFonts w:hint="eastAsia" w:ascii="宋体" w:hAnsi="宋体"/>
        <w:sz w:val="32"/>
        <w:szCs w:val="32"/>
      </w:rPr>
      <w:t xml:space="preserve">— </w:t>
    </w:r>
    <w:sdt>
      <w:sdtPr>
        <w:rPr>
          <w:rFonts w:ascii="宋体" w:hAnsi="宋体"/>
          <w:sz w:val="32"/>
          <w:szCs w:val="32"/>
        </w:rPr>
        <w:id w:val="2087182243"/>
        <w:docPartObj>
          <w:docPartGallery w:val="AutoText"/>
        </w:docPartObj>
      </w:sdtPr>
      <w:sdtEndPr>
        <w:rPr>
          <w:rFonts w:ascii="宋体" w:hAnsi="宋体"/>
          <w:sz w:val="32"/>
          <w:szCs w:val="32"/>
        </w:rPr>
      </w:sdtEndPr>
      <w:sdtContent>
        <w:r>
          <w:rPr>
            <w:rFonts w:ascii="宋体" w:hAnsi="宋体"/>
            <w:sz w:val="32"/>
            <w:szCs w:val="32"/>
          </w:rPr>
          <w:fldChar w:fldCharType="begin"/>
        </w:r>
        <w:r>
          <w:rPr>
            <w:rFonts w:ascii="宋体" w:hAnsi="宋体"/>
            <w:sz w:val="32"/>
            <w:szCs w:val="32"/>
          </w:rPr>
          <w:instrText xml:space="preserve">PAGE   \* MERGEFORMAT</w:instrText>
        </w:r>
        <w:r>
          <w:rPr>
            <w:rFonts w:ascii="宋体" w:hAnsi="宋体"/>
            <w:sz w:val="32"/>
            <w:szCs w:val="32"/>
          </w:rPr>
          <w:fldChar w:fldCharType="separate"/>
        </w:r>
        <w:r>
          <w:rPr>
            <w:rFonts w:ascii="宋体" w:hAnsi="宋体"/>
            <w:sz w:val="32"/>
            <w:szCs w:val="32"/>
            <w:lang w:val="zh-CN"/>
          </w:rPr>
          <w:t>2</w:t>
        </w:r>
        <w:r>
          <w:rPr>
            <w:rFonts w:ascii="宋体" w:hAnsi="宋体"/>
            <w:sz w:val="32"/>
            <w:szCs w:val="32"/>
          </w:rPr>
          <w:fldChar w:fldCharType="end"/>
        </w:r>
        <w:r>
          <w:rPr>
            <w:rFonts w:ascii="宋体" w:hAnsi="宋体"/>
            <w:sz w:val="32"/>
            <w:szCs w:val="32"/>
          </w:rPr>
          <w:t xml:space="preserve"> </w:t>
        </w:r>
      </w:sdtContent>
    </w:sdt>
    <w:r>
      <w:rPr>
        <w:rFonts w:hint="eastAsia" w:ascii="宋体" w:hAnsi="宋体"/>
        <w:sz w:val="32"/>
        <w:szCs w:val="32"/>
      </w:rPr>
      <w:t>—</w:t>
    </w:r>
  </w:p>
  <w:p>
    <w:pPr>
      <w:pStyle w:val="2"/>
      <w:jc w:val="right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AF"/>
    <w:rsid w:val="00044C5D"/>
    <w:rsid w:val="000512AF"/>
    <w:rsid w:val="000610F3"/>
    <w:rsid w:val="00065834"/>
    <w:rsid w:val="0008583A"/>
    <w:rsid w:val="00086A9B"/>
    <w:rsid w:val="000A111D"/>
    <w:rsid w:val="000A3178"/>
    <w:rsid w:val="000A393C"/>
    <w:rsid w:val="000A3A20"/>
    <w:rsid w:val="000C2A19"/>
    <w:rsid w:val="000C2DE8"/>
    <w:rsid w:val="000D0DC7"/>
    <w:rsid w:val="000D41AC"/>
    <w:rsid w:val="000D670C"/>
    <w:rsid w:val="000D7D6C"/>
    <w:rsid w:val="000F73C7"/>
    <w:rsid w:val="0010264F"/>
    <w:rsid w:val="00135F02"/>
    <w:rsid w:val="00143D5E"/>
    <w:rsid w:val="0015674F"/>
    <w:rsid w:val="0016553C"/>
    <w:rsid w:val="0016723E"/>
    <w:rsid w:val="00176702"/>
    <w:rsid w:val="00195487"/>
    <w:rsid w:val="00195604"/>
    <w:rsid w:val="001A535E"/>
    <w:rsid w:val="001B372E"/>
    <w:rsid w:val="001E047F"/>
    <w:rsid w:val="001E7397"/>
    <w:rsid w:val="00200760"/>
    <w:rsid w:val="00206C64"/>
    <w:rsid w:val="0021387D"/>
    <w:rsid w:val="00216FB5"/>
    <w:rsid w:val="00262533"/>
    <w:rsid w:val="00265E5E"/>
    <w:rsid w:val="00282CB1"/>
    <w:rsid w:val="002900DE"/>
    <w:rsid w:val="002B09D2"/>
    <w:rsid w:val="002B4E86"/>
    <w:rsid w:val="002D6CC7"/>
    <w:rsid w:val="002E3992"/>
    <w:rsid w:val="002E4BC9"/>
    <w:rsid w:val="002F18E5"/>
    <w:rsid w:val="002F3DAE"/>
    <w:rsid w:val="003019EE"/>
    <w:rsid w:val="0030574C"/>
    <w:rsid w:val="0030710B"/>
    <w:rsid w:val="00312B7A"/>
    <w:rsid w:val="0031618F"/>
    <w:rsid w:val="00316EFF"/>
    <w:rsid w:val="00346C0C"/>
    <w:rsid w:val="0037303B"/>
    <w:rsid w:val="0038532F"/>
    <w:rsid w:val="003C0FF8"/>
    <w:rsid w:val="003E2907"/>
    <w:rsid w:val="00421A3F"/>
    <w:rsid w:val="00422727"/>
    <w:rsid w:val="004446F1"/>
    <w:rsid w:val="00470711"/>
    <w:rsid w:val="00480C30"/>
    <w:rsid w:val="00484300"/>
    <w:rsid w:val="004B3EEC"/>
    <w:rsid w:val="004E11BF"/>
    <w:rsid w:val="004E1B6F"/>
    <w:rsid w:val="004F0CD5"/>
    <w:rsid w:val="004F2179"/>
    <w:rsid w:val="004F493B"/>
    <w:rsid w:val="005015E4"/>
    <w:rsid w:val="005259DF"/>
    <w:rsid w:val="00530861"/>
    <w:rsid w:val="00567B6D"/>
    <w:rsid w:val="00573280"/>
    <w:rsid w:val="005732B8"/>
    <w:rsid w:val="00587E00"/>
    <w:rsid w:val="00591406"/>
    <w:rsid w:val="005A2A84"/>
    <w:rsid w:val="005A5259"/>
    <w:rsid w:val="005B19BE"/>
    <w:rsid w:val="005B4AEC"/>
    <w:rsid w:val="005B6144"/>
    <w:rsid w:val="005D1DD7"/>
    <w:rsid w:val="005D38A8"/>
    <w:rsid w:val="00642BD4"/>
    <w:rsid w:val="0066366B"/>
    <w:rsid w:val="006719A5"/>
    <w:rsid w:val="00692CEE"/>
    <w:rsid w:val="00694413"/>
    <w:rsid w:val="00695563"/>
    <w:rsid w:val="006D0C74"/>
    <w:rsid w:val="006E47A2"/>
    <w:rsid w:val="006F2092"/>
    <w:rsid w:val="006F444D"/>
    <w:rsid w:val="006F46D1"/>
    <w:rsid w:val="00716E3C"/>
    <w:rsid w:val="00727655"/>
    <w:rsid w:val="0073145B"/>
    <w:rsid w:val="007376CC"/>
    <w:rsid w:val="0075518F"/>
    <w:rsid w:val="00786901"/>
    <w:rsid w:val="007A4CB9"/>
    <w:rsid w:val="007B022C"/>
    <w:rsid w:val="007B0691"/>
    <w:rsid w:val="007B5D5F"/>
    <w:rsid w:val="007C6290"/>
    <w:rsid w:val="007D6A1D"/>
    <w:rsid w:val="007E1ECC"/>
    <w:rsid w:val="007F0891"/>
    <w:rsid w:val="007F2401"/>
    <w:rsid w:val="007F706B"/>
    <w:rsid w:val="008033FC"/>
    <w:rsid w:val="008041D1"/>
    <w:rsid w:val="008054FE"/>
    <w:rsid w:val="00813F61"/>
    <w:rsid w:val="00814378"/>
    <w:rsid w:val="00816F14"/>
    <w:rsid w:val="00826190"/>
    <w:rsid w:val="008448E0"/>
    <w:rsid w:val="00845100"/>
    <w:rsid w:val="008512B3"/>
    <w:rsid w:val="00851496"/>
    <w:rsid w:val="008572F0"/>
    <w:rsid w:val="008638A7"/>
    <w:rsid w:val="00871718"/>
    <w:rsid w:val="008924FF"/>
    <w:rsid w:val="008B0086"/>
    <w:rsid w:val="008C0788"/>
    <w:rsid w:val="008D25AC"/>
    <w:rsid w:val="008D2B60"/>
    <w:rsid w:val="008E45E4"/>
    <w:rsid w:val="008F3CE6"/>
    <w:rsid w:val="00900D8D"/>
    <w:rsid w:val="00907FD5"/>
    <w:rsid w:val="00934C97"/>
    <w:rsid w:val="00955F61"/>
    <w:rsid w:val="0095673E"/>
    <w:rsid w:val="00960D2C"/>
    <w:rsid w:val="009643E9"/>
    <w:rsid w:val="00967119"/>
    <w:rsid w:val="00973E4E"/>
    <w:rsid w:val="00981B53"/>
    <w:rsid w:val="009A3D49"/>
    <w:rsid w:val="009A43AF"/>
    <w:rsid w:val="009B6225"/>
    <w:rsid w:val="009C046D"/>
    <w:rsid w:val="009C1A93"/>
    <w:rsid w:val="009D0FF5"/>
    <w:rsid w:val="009D1CF2"/>
    <w:rsid w:val="009D396F"/>
    <w:rsid w:val="009D3FA6"/>
    <w:rsid w:val="009E417C"/>
    <w:rsid w:val="009E6E79"/>
    <w:rsid w:val="009F00EC"/>
    <w:rsid w:val="00A120B2"/>
    <w:rsid w:val="00A264B3"/>
    <w:rsid w:val="00A26AAE"/>
    <w:rsid w:val="00A5037B"/>
    <w:rsid w:val="00A5740A"/>
    <w:rsid w:val="00A61C0D"/>
    <w:rsid w:val="00A83CDF"/>
    <w:rsid w:val="00A8660F"/>
    <w:rsid w:val="00AD1D8E"/>
    <w:rsid w:val="00AE2F52"/>
    <w:rsid w:val="00AE4D0C"/>
    <w:rsid w:val="00AF5A83"/>
    <w:rsid w:val="00AF5DDF"/>
    <w:rsid w:val="00B162F5"/>
    <w:rsid w:val="00B32876"/>
    <w:rsid w:val="00B33565"/>
    <w:rsid w:val="00B60A2C"/>
    <w:rsid w:val="00B85DA6"/>
    <w:rsid w:val="00B950B5"/>
    <w:rsid w:val="00B971F5"/>
    <w:rsid w:val="00BA42B2"/>
    <w:rsid w:val="00BA6A3F"/>
    <w:rsid w:val="00BC4EF0"/>
    <w:rsid w:val="00BD1AB2"/>
    <w:rsid w:val="00BD1ECB"/>
    <w:rsid w:val="00BD4556"/>
    <w:rsid w:val="00BD5C8E"/>
    <w:rsid w:val="00BD5DD6"/>
    <w:rsid w:val="00BE0152"/>
    <w:rsid w:val="00BE6F12"/>
    <w:rsid w:val="00C043C7"/>
    <w:rsid w:val="00C1272E"/>
    <w:rsid w:val="00C14112"/>
    <w:rsid w:val="00C14B71"/>
    <w:rsid w:val="00C271F7"/>
    <w:rsid w:val="00C365F6"/>
    <w:rsid w:val="00C41B23"/>
    <w:rsid w:val="00C86DCF"/>
    <w:rsid w:val="00C96B55"/>
    <w:rsid w:val="00CB41E1"/>
    <w:rsid w:val="00CE28A9"/>
    <w:rsid w:val="00CE68EC"/>
    <w:rsid w:val="00CF0D03"/>
    <w:rsid w:val="00D03C9C"/>
    <w:rsid w:val="00D049BF"/>
    <w:rsid w:val="00D13676"/>
    <w:rsid w:val="00D13CD3"/>
    <w:rsid w:val="00D16BEF"/>
    <w:rsid w:val="00D264E6"/>
    <w:rsid w:val="00D30DEC"/>
    <w:rsid w:val="00D318A8"/>
    <w:rsid w:val="00D33DB9"/>
    <w:rsid w:val="00D33FF1"/>
    <w:rsid w:val="00D3586C"/>
    <w:rsid w:val="00D40328"/>
    <w:rsid w:val="00D45532"/>
    <w:rsid w:val="00D55770"/>
    <w:rsid w:val="00DC3AAF"/>
    <w:rsid w:val="00DE6304"/>
    <w:rsid w:val="00E31E35"/>
    <w:rsid w:val="00E63E46"/>
    <w:rsid w:val="00E76232"/>
    <w:rsid w:val="00E80DF4"/>
    <w:rsid w:val="00E8462B"/>
    <w:rsid w:val="00E84FC1"/>
    <w:rsid w:val="00EA16E0"/>
    <w:rsid w:val="00EA21F2"/>
    <w:rsid w:val="00EB26D3"/>
    <w:rsid w:val="00EC330C"/>
    <w:rsid w:val="00F026E9"/>
    <w:rsid w:val="00F03767"/>
    <w:rsid w:val="00F07B5E"/>
    <w:rsid w:val="00F20006"/>
    <w:rsid w:val="00F20712"/>
    <w:rsid w:val="00F27273"/>
    <w:rsid w:val="00F36FD6"/>
    <w:rsid w:val="00F44D03"/>
    <w:rsid w:val="00F455A2"/>
    <w:rsid w:val="00F62D01"/>
    <w:rsid w:val="00F62F5B"/>
    <w:rsid w:val="00F6397C"/>
    <w:rsid w:val="00F726A9"/>
    <w:rsid w:val="00FA1B41"/>
    <w:rsid w:val="00FA30C5"/>
    <w:rsid w:val="00FC1FFC"/>
    <w:rsid w:val="00FC214B"/>
    <w:rsid w:val="00FE334E"/>
    <w:rsid w:val="00FE48BD"/>
    <w:rsid w:val="00FF41D9"/>
    <w:rsid w:val="00FF6278"/>
    <w:rsid w:val="00FF6C5D"/>
    <w:rsid w:val="0B700442"/>
    <w:rsid w:val="139E0173"/>
    <w:rsid w:val="15B768BC"/>
    <w:rsid w:val="1D493682"/>
    <w:rsid w:val="1F2E2815"/>
    <w:rsid w:val="26052C47"/>
    <w:rsid w:val="2A6E1995"/>
    <w:rsid w:val="2CC90E8B"/>
    <w:rsid w:val="30991430"/>
    <w:rsid w:val="33C30293"/>
    <w:rsid w:val="381A6994"/>
    <w:rsid w:val="3A6F4AE6"/>
    <w:rsid w:val="439B26E7"/>
    <w:rsid w:val="4743478E"/>
    <w:rsid w:val="4E8E2522"/>
    <w:rsid w:val="50870D89"/>
    <w:rsid w:val="53F476E7"/>
    <w:rsid w:val="6D40081C"/>
    <w:rsid w:val="704C38B0"/>
    <w:rsid w:val="70F8250B"/>
    <w:rsid w:val="7E60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13"/>
    <w:qFormat/>
    <w:uiPriority w:val="0"/>
    <w:pPr>
      <w:keepNext/>
      <w:keepLines/>
      <w:adjustRightInd w:val="0"/>
      <w:jc w:val="distribute"/>
      <w:outlineLvl w:val="0"/>
    </w:pPr>
    <w:rPr>
      <w:rFonts w:ascii="Times New Roman" w:hAnsi="Times New Roman" w:eastAsia="文鼎小标宋简"/>
      <w:b/>
      <w:color w:val="FF0000"/>
      <w:kern w:val="44"/>
      <w:sz w:val="72"/>
      <w:szCs w:val="20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3">
    <w:name w:val="索引 51"/>
    <w:basedOn w:val="1"/>
    <w:next w:val="1"/>
    <w:qFormat/>
    <w:uiPriority w:val="0"/>
    <w:pPr>
      <w:ind w:left="1680"/>
    </w:pPr>
  </w:style>
  <w:style w:type="paragraph" w:styleId="5">
    <w:name w:val="header"/>
    <w:basedOn w:val="1"/>
    <w:link w:val="1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font21"/>
    <w:qFormat/>
    <w:uiPriority w:val="0"/>
    <w:rPr>
      <w:rFonts w:hint="eastAsia" w:ascii="仿宋" w:hAnsi="仿宋" w:eastAsia="仿宋" w:cs="仿宋"/>
      <w:b/>
      <w:color w:val="FFFFFF"/>
      <w:sz w:val="22"/>
      <w:szCs w:val="22"/>
      <w:u w:val="none"/>
    </w:rPr>
  </w:style>
  <w:style w:type="character" w:customStyle="1" w:styleId="12">
    <w:name w:val="font91"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13">
    <w:name w:val="标题 1 字符"/>
    <w:link w:val="4"/>
    <w:uiPriority w:val="0"/>
    <w:rPr>
      <w:rFonts w:eastAsia="文鼎小标宋简"/>
      <w:b/>
      <w:color w:val="FF0000"/>
      <w:kern w:val="44"/>
      <w:sz w:val="72"/>
    </w:rPr>
  </w:style>
  <w:style w:type="character" w:customStyle="1" w:styleId="14">
    <w:name w:val="font71"/>
    <w:uiPriority w:val="0"/>
    <w:rPr>
      <w:rFonts w:hint="eastAsia" w:ascii="仿宋" w:hAnsi="仿宋" w:eastAsia="仿宋" w:cs="仿宋"/>
      <w:color w:val="000000"/>
      <w:sz w:val="22"/>
      <w:szCs w:val="22"/>
      <w:u w:val="none"/>
    </w:rPr>
  </w:style>
  <w:style w:type="character" w:customStyle="1" w:styleId="15">
    <w:name w:val="font51"/>
    <w:qFormat/>
    <w:uiPriority w:val="0"/>
    <w:rPr>
      <w:rFonts w:hint="eastAsia" w:ascii="仿宋" w:hAnsi="仿宋" w:eastAsia="仿宋" w:cs="仿宋"/>
      <w:b/>
      <w:color w:val="FF0000"/>
      <w:sz w:val="24"/>
      <w:szCs w:val="24"/>
      <w:u w:val="none"/>
    </w:rPr>
  </w:style>
  <w:style w:type="character" w:customStyle="1" w:styleId="16">
    <w:name w:val="font81"/>
    <w:qFormat/>
    <w:uiPriority w:val="0"/>
    <w:rPr>
      <w:rFonts w:hint="eastAsia" w:ascii="仿宋" w:hAnsi="仿宋" w:eastAsia="仿宋" w:cs="仿宋"/>
      <w:color w:val="FF0000"/>
      <w:sz w:val="22"/>
      <w:szCs w:val="22"/>
      <w:u w:val="none"/>
    </w:rPr>
  </w:style>
  <w:style w:type="character" w:customStyle="1" w:styleId="17">
    <w:name w:val="font61"/>
    <w:uiPriority w:val="0"/>
    <w:rPr>
      <w:rFonts w:hint="eastAsia" w:ascii="仿宋" w:hAnsi="仿宋" w:eastAsia="仿宋" w:cs="仿宋"/>
      <w:b/>
      <w:color w:val="C00000"/>
      <w:sz w:val="22"/>
      <w:szCs w:val="22"/>
      <w:u w:val="none"/>
    </w:rPr>
  </w:style>
  <w:style w:type="character" w:customStyle="1" w:styleId="18">
    <w:name w:val="font11"/>
    <w:uiPriority w:val="0"/>
    <w:rPr>
      <w:rFonts w:hint="eastAsia" w:ascii="仿宋" w:hAnsi="仿宋" w:eastAsia="仿宋" w:cs="仿宋"/>
      <w:b/>
      <w:color w:val="000000"/>
      <w:sz w:val="24"/>
      <w:szCs w:val="24"/>
      <w:u w:val="none"/>
    </w:rPr>
  </w:style>
  <w:style w:type="character" w:customStyle="1" w:styleId="19">
    <w:name w:val="页眉 字符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20">
    <w:name w:val="Unresolved Mention"/>
    <w:basedOn w:val="9"/>
    <w:semiHidden/>
    <w:unhideWhenUsed/>
    <w:uiPriority w:val="99"/>
    <w:rPr>
      <w:color w:val="605E5C"/>
      <w:shd w:val="clear" w:color="auto" w:fill="E1DFDD"/>
    </w:rPr>
  </w:style>
  <w:style w:type="character" w:customStyle="1" w:styleId="21">
    <w:name w:val="页脚 字符"/>
    <w:basedOn w:val="9"/>
    <w:link w:val="2"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398EC4-B17B-4D72-80BF-5676A6A52D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315</Words>
  <Characters>1798</Characters>
  <Lines>14</Lines>
  <Paragraphs>4</Paragraphs>
  <TotalTime>72</TotalTime>
  <ScaleCrop>false</ScaleCrop>
  <LinksUpToDate>false</LinksUpToDate>
  <CharactersWithSpaces>2109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2021-09-21T08:29:00Z</dcterms:created>
  <dc:creator>q'q</dc:creator>
  <cp:lastModifiedBy>tanj0997</cp:lastModifiedBy>
  <dcterms:modified xsi:type="dcterms:W3CDTF">2021-09-22T09:09:37Z</dcterms:modified>
  <cp:revision>373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442694100_embed</vt:lpwstr>
  </property>
  <property fmtid="{D5CDD505-2E9C-101B-9397-08002B2CF9AE}" pid="4" name="ICV">
    <vt:lpwstr>F037CD4AF17E443F898EA36F01B9ED1F</vt:lpwstr>
  </property>
</Properties>
</file>