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住业游乐购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智慧城市应用场景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</w:rPr>
        <w:t>专项资金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市大数据发展局：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根据《</w:t>
      </w:r>
      <w:r>
        <w:rPr>
          <w:rFonts w:hint="default" w:ascii="Times New Roman" w:hAnsi="Times New Roman" w:cs="Times New Roman"/>
          <w:b w:val="0"/>
          <w:bCs/>
        </w:rPr>
        <w:t>关于开展</w:t>
      </w:r>
      <w:r>
        <w:rPr>
          <w:rFonts w:hint="default" w:ascii="Times New Roman" w:hAnsi="Times New Roman" w:cs="Times New Roman"/>
          <w:b w:val="0"/>
          <w:bCs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</w:rPr>
        <w:t>住业游乐购</w:t>
      </w:r>
      <w:r>
        <w:rPr>
          <w:rFonts w:hint="default" w:ascii="Times New Roman" w:hAnsi="Times New Roman" w:cs="Times New Roman"/>
          <w:b w:val="0"/>
          <w:bCs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</w:rPr>
        <w:t>智慧城市应用场景建设专项资金申报工作的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》（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渝大数据发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号）要求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我单位拟申报#####项目。具体情况如下：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项目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二、申报方向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城市安全/交通出行/疫情防控。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三、申报单位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四、项目实施地点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#########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五、项目建设时间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月到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六、项目总体目标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七、项目建设内容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（分条阐述项目具体建设的内容）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（一）……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（二）……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八、项目投资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项目计划投资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####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万元，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其中软件支出##万元，硬件支出##万元，网络支出##万元，系统集成支出##万元，信息技术服务支出##万元。目前已实际完成投资####万元，其中软件支出##万元，硬件支出##万元，网络支出##万元，系统集成支出##万元，信息技术服务支出##万元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九、申请专项资金金额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申请专项资金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补助金额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为##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十、申请专项资金用途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（具体阐述申请专项资金的具体用途）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十一、项目绩效目标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至少制定5个以上项目绩效目标，绩效目标必须数据化，例如服务市民20万人次、降低事故发生率20%、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……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附件：1.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2.证明材料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1600" w:firstLineChars="5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真实性合规性承诺书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  <w:t xml:space="preserve">                        ##########（申报单位名称）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  <w:t xml:space="preserve">           2022年#月#日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###；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联系电话（手机）: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###########）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备注：请将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申请报告正文及附件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材料装订成册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可自附封面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一、申报单位基本情况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申报单位情况介绍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（二）财务管理机构及相关制度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、项目基本情况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（一）项目名称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（二）项目实施地点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（三）项目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建设时间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####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####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月）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（四）项目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投资及资金来源情况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项目立项、招标及合同签署情况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项目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已完成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项目当前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进展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（八）申请专项资金的理由、金额及用途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三、项目建设方案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建设背景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（二）总体目标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建设内容（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详述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技术方案（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详述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详述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资金使用计划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详述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（七）社会效益及经济效益分析（含项目绩效目标设定）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（八）保障措施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证明材料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</w:rPr>
        <w:t>提供项目所具备申报条件的对应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证明材料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</w:rPr>
        <w:t>项目投资的佐证材料（发票、合同等）及票据清单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三、其他各类证明材料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  <w:t>真实性合规性承诺书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本单位对本次申报的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ｘｘ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项目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eastAsia="zh-CN"/>
        </w:rPr>
        <w:t>做出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如下承诺：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sz w:val="32"/>
          <w:szCs w:val="32"/>
          <w:highlight w:val="none"/>
        </w:rPr>
        <w:t xml:space="preserve">    一、</w:t>
      </w:r>
      <w:r>
        <w:rPr>
          <w:rFonts w:hint="default" w:ascii="Times New Roman" w:hAnsi="Times New Roman" w:cs="Times New Roman"/>
          <w:b w:val="0"/>
          <w:bCs/>
          <w:color w:val="000000"/>
          <w:spacing w:val="-11"/>
          <w:sz w:val="32"/>
          <w:szCs w:val="32"/>
          <w:highlight w:val="none"/>
          <w:lang w:val="en-US" w:eastAsia="zh-CN"/>
        </w:rPr>
        <w:t>本次申报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项目未获得其他市级财政资金支持。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、本次提供的项目申报资料真实有效，且已准确、充分及完整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表达我单位及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3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若获得资金支持，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我单位将严格按照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资金申请报告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批复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内容组织项目实施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项目建成后，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我单位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将认真履行申报要求中的相关义务。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如项目被主管部门予以撤销的，我单位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主动退回已拨付的专项资金。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        </w:t>
      </w: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  <w:t xml:space="preserve"> 2022年#月#日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3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住业游乐购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智慧城市应用场景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  <w:t>专项资金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项目真实性审核意见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大数据发展局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根据《</w:t>
      </w:r>
      <w:r>
        <w:rPr>
          <w:rFonts w:hint="default" w:ascii="Times New Roman" w:hAnsi="Times New Roman" w:cs="Times New Roman"/>
          <w:b w:val="0"/>
          <w:bCs/>
        </w:rPr>
        <w:t>关于开展</w:t>
      </w:r>
      <w:r>
        <w:rPr>
          <w:rFonts w:hint="default" w:ascii="Times New Roman" w:hAnsi="Times New Roman" w:cs="Times New Roman"/>
          <w:b w:val="0"/>
          <w:bCs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</w:rPr>
        <w:t>住业游乐购</w:t>
      </w:r>
      <w:r>
        <w:rPr>
          <w:rFonts w:hint="default" w:ascii="Times New Roman" w:hAnsi="Times New Roman" w:cs="Times New Roman"/>
          <w:b w:val="0"/>
          <w:bCs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</w:rPr>
        <w:t>智慧城市应用场景建设专项资金申报工作的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》（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渝大数据发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号）文件要求，我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对#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单位申报的#个项目的真实性进行了审核。其审核意见如下：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一、审核时间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年#月#日—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月#日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二、审核人员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  <w:highlight w:val="none"/>
        </w:rPr>
        <w:t xml:space="preserve"> ###</w:t>
      </w:r>
      <w:r>
        <w:rPr>
          <w:rFonts w:hint="default" w:ascii="Times New Roman" w:hAnsi="Times New Roman" w:cs="Times New Roman"/>
          <w:b w:val="0"/>
          <w:bCs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pacing w:val="-6"/>
          <w:sz w:val="32"/>
          <w:szCs w:val="32"/>
          <w:highlight w:val="none"/>
          <w:lang w:val="en-US" w:eastAsia="zh-CN"/>
        </w:rPr>
        <w:t>职务）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  <w:highlight w:val="none"/>
        </w:rPr>
        <w:t>、###</w:t>
      </w:r>
      <w:r>
        <w:rPr>
          <w:rFonts w:hint="default" w:ascii="Times New Roman" w:hAnsi="Times New Roman" w:cs="Times New Roman"/>
          <w:b w:val="0"/>
          <w:bCs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pacing w:val="-6"/>
          <w:sz w:val="32"/>
          <w:szCs w:val="32"/>
          <w:highlight w:val="none"/>
          <w:lang w:val="en-US" w:eastAsia="zh-CN"/>
        </w:rPr>
        <w:t>职务）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  <w:highlight w:val="none"/>
        </w:rPr>
        <w:t>、##</w:t>
      </w:r>
      <w:r>
        <w:rPr>
          <w:rFonts w:hint="default" w:ascii="Times New Roman" w:hAnsi="Times New Roman" w:cs="Times New Roman"/>
          <w:b w:val="0"/>
          <w:bCs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pacing w:val="-6"/>
          <w:sz w:val="32"/>
          <w:szCs w:val="32"/>
          <w:highlight w:val="none"/>
          <w:lang w:val="en-US" w:eastAsia="zh-CN"/>
        </w:rPr>
        <w:t>职务）……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三、审核项目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#####项目、######项目……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个项目。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四、项目审核情况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70707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70707"/>
          <w:szCs w:val="32"/>
          <w:lang w:val="en-US" w:eastAsia="zh-CN"/>
        </w:rPr>
        <w:t>（一）###（申报单位）申报的####项目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1.申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报项目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所属方向审核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（对应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申报项目属于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######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支持方向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/申报项目不在此次支持方向内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2.申报单位基本条件审核（对应申报单位基本要求）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是/不是</w:t>
      </w:r>
      <w:r>
        <w:rPr>
          <w:rFonts w:hint="default" w:ascii="Times New Roman" w:hAnsi="Times New Roman" w:cs="Times New Roman"/>
          <w:b w:val="0"/>
          <w:bCs/>
        </w:rPr>
        <w:t>依法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A"/>
          <w:spacing w:val="0"/>
          <w:sz w:val="32"/>
          <w:szCs w:val="32"/>
        </w:rPr>
        <w:t>在重庆市辖区内注册登记</w:t>
      </w:r>
      <w:r>
        <w:rPr>
          <w:rFonts w:hint="default" w:ascii="Times New Roman" w:hAnsi="Times New Roman" w:cs="Times New Roman"/>
          <w:b w:val="0"/>
          <w:bCs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A"/>
          <w:spacing w:val="0"/>
          <w:sz w:val="32"/>
          <w:szCs w:val="32"/>
        </w:rPr>
        <w:t>独立法人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或区县政府部门或央企在渝分公司。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b w:val="0"/>
          <w:bCs/>
          <w:spacing w:val="-6"/>
          <w:sz w:val="32"/>
        </w:rPr>
      </w:pPr>
      <w:r>
        <w:rPr>
          <w:rFonts w:hint="default" w:ascii="Times New Roman" w:hAnsi="Times New Roman" w:cs="Times New Roman"/>
          <w:b w:val="0"/>
          <w:bCs/>
          <w:spacing w:val="-6"/>
          <w:sz w:val="32"/>
          <w:lang w:val="en-US" w:eastAsia="zh-CN"/>
        </w:rPr>
        <w:t>（2）申报单位近3年内</w:t>
      </w:r>
      <w:r>
        <w:rPr>
          <w:rFonts w:hint="default" w:ascii="Times New Roman" w:hAnsi="Times New Roman" w:cs="Times New Roman"/>
          <w:b w:val="0"/>
          <w:bCs/>
          <w:spacing w:val="-6"/>
          <w:sz w:val="32"/>
        </w:rPr>
        <w:t>在信用中国（重庆）上</w:t>
      </w:r>
      <w:r>
        <w:rPr>
          <w:rFonts w:hint="default" w:ascii="Times New Roman" w:hAnsi="Times New Roman" w:cs="Times New Roman"/>
          <w:b w:val="0"/>
          <w:bCs/>
          <w:spacing w:val="-6"/>
          <w:sz w:val="32"/>
          <w:lang w:val="en-US" w:eastAsia="zh-CN"/>
        </w:rPr>
        <w:t>有/</w:t>
      </w:r>
      <w:r>
        <w:rPr>
          <w:rFonts w:hint="default" w:ascii="Times New Roman" w:hAnsi="Times New Roman" w:cs="Times New Roman"/>
          <w:b w:val="0"/>
          <w:bCs/>
          <w:spacing w:val="-6"/>
          <w:sz w:val="32"/>
        </w:rPr>
        <w:t>无不良记录。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（3）申报单位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具有/不具有健全的财务管理机构和制度。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（4）申报单位是/不是</w:t>
      </w:r>
      <w:r>
        <w:rPr>
          <w:rFonts w:hint="default" w:ascii="Times New Roman" w:hAnsi="Times New Roman" w:cs="Times New Roman"/>
          <w:b w:val="0"/>
          <w:bCs/>
        </w:rPr>
        <w:t>所申报项目的实际投资建设单位。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3.申报项目基本条件审核（对应申报项目基本要求）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申报</w:t>
      </w:r>
      <w:r>
        <w:rPr>
          <w:rFonts w:hint="default" w:ascii="Times New Roman" w:hAnsi="Times New Roman" w:cs="Times New Roman"/>
          <w:b w:val="0"/>
          <w:bCs/>
        </w:rPr>
        <w:t>项目已启动建设，启动建设时间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为####</w:t>
      </w:r>
      <w:r>
        <w:rPr>
          <w:rFonts w:hint="default" w:ascii="Times New Roman" w:hAnsi="Times New Roman" w:cs="Times New Roman"/>
          <w:b w:val="0"/>
          <w:bCs/>
        </w:rPr>
        <w:t>年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##</w:t>
      </w:r>
      <w:r>
        <w:rPr>
          <w:rFonts w:hint="default" w:ascii="Times New Roman" w:hAnsi="Times New Roman" w:cs="Times New Roman"/>
          <w:b w:val="0"/>
          <w:bCs/>
        </w:rPr>
        <w:t>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##</w:t>
      </w:r>
      <w:r>
        <w:rPr>
          <w:rFonts w:hint="default" w:ascii="Times New Roman" w:hAnsi="Times New Roman" w:cs="Times New Roman"/>
          <w:b w:val="0"/>
          <w:bCs/>
        </w:rPr>
        <w:t>日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/申报项目未启动建设</w:t>
      </w:r>
      <w:r>
        <w:rPr>
          <w:rFonts w:hint="default" w:ascii="Times New Roman" w:hAnsi="Times New Roman" w:cs="Times New Roman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（2）按照计划，申报项目拟于####</w:t>
      </w:r>
      <w:r>
        <w:rPr>
          <w:rFonts w:hint="default" w:ascii="Times New Roman" w:hAnsi="Times New Roman" w:cs="Times New Roman"/>
          <w:b w:val="0"/>
          <w:bCs/>
        </w:rPr>
        <w:t>年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##</w:t>
      </w:r>
      <w:r>
        <w:rPr>
          <w:rFonts w:hint="default" w:ascii="Times New Roman" w:hAnsi="Times New Roman" w:cs="Times New Roman"/>
          <w:b w:val="0"/>
          <w:bCs/>
        </w:rPr>
        <w:t>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##</w:t>
      </w:r>
      <w:r>
        <w:rPr>
          <w:rFonts w:hint="default" w:ascii="Times New Roman" w:hAnsi="Times New Roman" w:cs="Times New Roman"/>
          <w:b w:val="0"/>
          <w:bCs/>
        </w:rPr>
        <w:t>日前</w:t>
      </w:r>
      <w:r>
        <w:rPr>
          <w:rFonts w:hint="default" w:ascii="Times New Roman" w:hAnsi="Times New Roman" w:cs="Times New Roman"/>
          <w:b w:val="0"/>
          <w:bCs/>
          <w:color w:val="000000"/>
        </w:rPr>
        <w:t>完成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项目</w:t>
      </w:r>
      <w:r>
        <w:rPr>
          <w:rFonts w:hint="default" w:ascii="Times New Roman" w:hAnsi="Times New Roman" w:cs="Times New Roman"/>
          <w:b w:val="0"/>
          <w:bCs/>
          <w:color w:val="000000"/>
        </w:rPr>
        <w:t>建设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及竣工验收</w:t>
      </w:r>
      <w:r>
        <w:rPr>
          <w:rFonts w:hint="default" w:ascii="Times New Roman" w:hAnsi="Times New Roman" w:cs="Times New Roman"/>
          <w:b w:val="0"/>
          <w:bCs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经现场翻阅凭证，</w:t>
      </w:r>
      <w:r>
        <w:rPr>
          <w:rFonts w:hint="default" w:ascii="Times New Roman" w:hAnsi="Times New Roman" w:cs="Times New Roman"/>
          <w:b w:val="0"/>
          <w:bCs/>
        </w:rPr>
        <w:t>截至申报时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申报</w:t>
      </w:r>
      <w:r>
        <w:rPr>
          <w:rFonts w:hint="default" w:ascii="Times New Roman" w:hAnsi="Times New Roman" w:cs="Times New Roman"/>
          <w:b w:val="0"/>
          <w:bCs/>
        </w:rPr>
        <w:t>项目实际投资额</w:t>
      </w:r>
      <w:r>
        <w:rPr>
          <w:rFonts w:hint="default" w:ascii="Times New Roman" w:hAnsi="Times New Roman" w:cs="Times New Roman"/>
          <w:b w:val="0"/>
          <w:bCs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32"/>
        </w:rPr>
        <w:t>包括软件、硬件、网络、系统集成</w:t>
      </w:r>
      <w:r>
        <w:rPr>
          <w:rFonts w:hint="default" w:ascii="Times New Roman" w:hAnsi="Times New Roman" w:cs="Times New Roman"/>
          <w:b w:val="0"/>
          <w:bCs/>
          <w:color w:val="00000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32"/>
          <w:lang w:val="en-US" w:eastAsia="zh-CN"/>
        </w:rPr>
        <w:t>信息技术服务</w:t>
      </w:r>
      <w:r>
        <w:rPr>
          <w:rFonts w:hint="default" w:ascii="Times New Roman" w:hAnsi="Times New Roman" w:cs="Times New Roman"/>
          <w:b w:val="0"/>
          <w:bCs/>
          <w:color w:val="000000"/>
          <w:szCs w:val="32"/>
        </w:rPr>
        <w:t>等采购费用</w:t>
      </w:r>
      <w:r>
        <w:rPr>
          <w:rFonts w:hint="default" w:ascii="Times New Roman" w:hAnsi="Times New Roman" w:cs="Times New Roman"/>
          <w:b w:val="0"/>
          <w:bCs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##万元，项目投资进度达#%</w:t>
      </w:r>
      <w:r>
        <w:rPr>
          <w:rFonts w:hint="default" w:ascii="Times New Roman" w:hAnsi="Times New Roman" w:cs="Times New Roman"/>
          <w:b w:val="0"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</w:rPr>
        <w:t>申报项目未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/已</w:t>
      </w:r>
      <w:r>
        <w:rPr>
          <w:rFonts w:hint="default" w:ascii="Times New Roman" w:hAnsi="Times New Roman" w:cs="Times New Roman"/>
          <w:b w:val="0"/>
          <w:bCs/>
        </w:rPr>
        <w:t>获得其他市级财政资金支持。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spacing w:val="0"/>
          <w:sz w:val="32"/>
          <w:szCs w:val="24"/>
          <w:shd w:val="clear"/>
        </w:rPr>
        <w:t>具备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32"/>
          <w:szCs w:val="24"/>
          <w:shd w:val="clear"/>
          <w:lang w:val="en-US" w:eastAsia="zh-CN"/>
        </w:rPr>
        <w:t>/不具备</w:t>
      </w:r>
      <w:r>
        <w:rPr>
          <w:rFonts w:hint="default" w:ascii="Times New Roman" w:hAnsi="Times New Roman" w:cs="Times New Roman"/>
          <w:b w:val="0"/>
          <w:bCs/>
          <w:i w:val="0"/>
          <w:iCs w:val="0"/>
          <w:caps w:val="0"/>
          <w:spacing w:val="0"/>
          <w:sz w:val="32"/>
          <w:szCs w:val="24"/>
          <w:shd w:val="clear"/>
          <w:lang w:val="en-US" w:eastAsia="zh-CN"/>
        </w:rPr>
        <w:t>项目建设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spacing w:val="0"/>
          <w:sz w:val="32"/>
          <w:szCs w:val="24"/>
          <w:shd w:val="clear"/>
        </w:rPr>
        <w:t>成果的</w:t>
      </w:r>
      <w:r>
        <w:rPr>
          <w:rFonts w:hint="default" w:ascii="Times New Roman" w:hAnsi="Times New Roman" w:cs="Times New Roman"/>
          <w:b w:val="0"/>
          <w:bCs/>
          <w:i w:val="0"/>
          <w:iCs w:val="0"/>
          <w:caps w:val="0"/>
          <w:spacing w:val="0"/>
          <w:sz w:val="32"/>
          <w:szCs w:val="24"/>
          <w:shd w:val="clear"/>
          <w:lang w:val="en-US" w:eastAsia="zh-CN"/>
        </w:rPr>
        <w:t>展示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spacing w:val="0"/>
          <w:sz w:val="32"/>
          <w:szCs w:val="24"/>
          <w:shd w:val="clear"/>
        </w:rPr>
        <w:t>场景</w:t>
      </w:r>
      <w:r>
        <w:rPr>
          <w:rFonts w:hint="default" w:ascii="Times New Roman" w:hAnsi="Times New Roman" w:cs="Times New Roman"/>
          <w:b w:val="0"/>
          <w:bCs/>
          <w:i w:val="0"/>
          <w:iCs w:val="0"/>
          <w:caps w:val="0"/>
          <w:spacing w:val="0"/>
          <w:sz w:val="32"/>
          <w:szCs w:val="24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70707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70707"/>
          <w:szCs w:val="32"/>
          <w:lang w:val="en-US" w:eastAsia="zh-CN"/>
        </w:rPr>
        <w:t>（二）###（申报单位）申报的####项目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1.申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报项目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所属方向审核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（对应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2.申报单位基本条件审核（对应申报单位基本要求）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3.申报项目基本条件审核（对应申报项目基本要求）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、审核结论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（一）经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，#####项目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#####项目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#####项目，符合申报条件。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（二）经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，#####项目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#####项目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#####项目，不符合申报条件。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（一）以上项目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已经##区县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大数据主管部门（填单位名称）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集体研究审核通过。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 xml:space="preserve">    （二）其中##项目审核时间为20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月#日，审核人为###、###、###、###；##项目审核时间为20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月#日，审核人为###、###、###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；……。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###区县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大数据主管部门（填单位名称）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月#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###；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联系电话（手机）: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###########）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2022年“住业游乐购”智慧城市应用场景建设专项资金项目验收报告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一、项目建设情况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）项目实施地点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）项目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实际建设时间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####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####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#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项目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总体目标实现情况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（四）项目实际建设内容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）项目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投资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资金来源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及资金使用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（六）专项资金使用情况（含用途及使用时间）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（七）实际社会效益及经济效益（含项目绩效目标实现情况）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二、项目数据资源分析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三、项目推广示范计划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四、项目竣工验收报告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五、项目专项审计报告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（第三方机构提供，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Cs w:val="32"/>
          <w:highlight w:val="none"/>
          <w:shd w:val="clear" w:color="auto" w:fill="FFFFFF"/>
        </w:rPr>
        <w:t>主要内容包括项目投资完成情况及构成、资金来源情况、财政专项资金管理使用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Cs w:val="32"/>
          <w:highlight w:val="none"/>
          <w:shd w:val="clear" w:color="auto" w:fill="FFFFFF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Cs w:val="32"/>
          <w:highlight w:val="none"/>
          <w:shd w:val="clear" w:color="auto" w:fill="FFFFFF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六、其他佐证材料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2022年“住业游乐购”智慧城市应用场景建设专项资金项目绩效评估报告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项目资金投入和使用情况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包括项目财政专项资金、企业自筹资金到位情况及使用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；财政专项资金按照有关财务、会计制度规定进行账务处理、专款专用情况等。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二、项目建设及监管情况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包括按资金申请报告批复要求的建设时限、建设目标、建设内容完成项目建设的情况；项目竣工验收情况等。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三、绩效目标完成情况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包括绩效目标设定情况、实现程度及其效果；绩效目标未完成原因分析及整改措施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96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-1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四、项目综合评价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包括项目是否有现实需求、筹资的合规性、投入方式的合理性、投入规模与现实需求、产出和效益的匹配程度、项目实施的可持续性、项目实施风险及其控制措施的有效性、绩效目标的合理性、与其他项目的衔接程度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6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7FE28"/>
    <w:multiLevelType w:val="singleLevel"/>
    <w:tmpl w:val="A517FE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jhjNjJlMjYyZTVhMjcxY2M0YTRjNDA0YTFkMDQifQ=="/>
  </w:docVars>
  <w:rsids>
    <w:rsidRoot w:val="3A185FF9"/>
    <w:rsid w:val="02DE5ECF"/>
    <w:rsid w:val="087D5842"/>
    <w:rsid w:val="089542D4"/>
    <w:rsid w:val="18B111CA"/>
    <w:rsid w:val="19CE05F3"/>
    <w:rsid w:val="1E7643CD"/>
    <w:rsid w:val="1EA638ED"/>
    <w:rsid w:val="20BB6100"/>
    <w:rsid w:val="236A186F"/>
    <w:rsid w:val="28BA0600"/>
    <w:rsid w:val="3A044B4A"/>
    <w:rsid w:val="3A185FF9"/>
    <w:rsid w:val="3C074606"/>
    <w:rsid w:val="41D57A4E"/>
    <w:rsid w:val="49FE7041"/>
    <w:rsid w:val="4A206854"/>
    <w:rsid w:val="4C852B2A"/>
    <w:rsid w:val="61082047"/>
    <w:rsid w:val="616B3694"/>
    <w:rsid w:val="64DE2339"/>
    <w:rsid w:val="6E95617E"/>
    <w:rsid w:val="7B615D46"/>
    <w:rsid w:val="7FB5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5001</Words>
  <Characters>5352</Characters>
  <Lines>0</Lines>
  <Paragraphs>0</Paragraphs>
  <TotalTime>20</TotalTime>
  <ScaleCrop>false</ScaleCrop>
  <LinksUpToDate>false</LinksUpToDate>
  <CharactersWithSpaces>5504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2022-05-12T02:35:00Z</dcterms:created>
  <dc:creator>曾晖</dc:creator>
  <cp:lastModifiedBy>wk</cp:lastModifiedBy>
  <dcterms:modified xsi:type="dcterms:W3CDTF">2022-05-16T10:09:02Z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51A28442DBC64729814AD76D8CC5468C</vt:lpwstr>
  </property>
</Properties>
</file>